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30" w:rsidRDefault="004C7130" w:rsidP="004C7130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</w:p>
    <w:p w:rsidR="004C7130" w:rsidRDefault="004C7130" w:rsidP="004C7130">
      <w:pPr>
        <w:widowControl/>
        <w:snapToGrid w:val="0"/>
        <w:spacing w:line="552" w:lineRule="atLeast"/>
        <w:ind w:firstLineChars="200" w:firstLine="420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楷体_GBK" w:eastAsia="方正楷体_GBK" w:hint="eastAsia"/>
          <w:b/>
          <w:kern w:val="0"/>
        </w:rPr>
        <w:t xml:space="preserve">         </w:t>
      </w:r>
      <w:r>
        <w:rPr>
          <w:rFonts w:ascii="方正小标宋_GBK" w:eastAsia="方正小标宋_GBK" w:hint="eastAsia"/>
          <w:color w:val="000000"/>
          <w:sz w:val="44"/>
          <w:szCs w:val="44"/>
        </w:rPr>
        <w:t xml:space="preserve">  审计整改报告的格式模板</w:t>
      </w:r>
    </w:p>
    <w:p w:rsidR="004C7130" w:rsidRDefault="004C7130" w:rsidP="004C7130">
      <w:pPr>
        <w:widowControl/>
        <w:snapToGrid w:val="0"/>
        <w:spacing w:line="552" w:lineRule="atLeast"/>
        <w:ind w:firstLineChars="200" w:firstLine="883"/>
        <w:rPr>
          <w:rFonts w:ascii="方正小标宋_GBK" w:eastAsia="方正小标宋_GBK" w:hint="eastAsia"/>
          <w:b/>
          <w:kern w:val="0"/>
          <w:sz w:val="44"/>
          <w:szCs w:val="44"/>
        </w:rPr>
      </w:pPr>
    </w:p>
    <w:p w:rsidR="004C7130" w:rsidRDefault="004C7130" w:rsidP="004C7130">
      <w:pPr>
        <w:jc w:val="lef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1. “审计建议书中第二项-审计发现的问题”具体问题。</w:t>
      </w:r>
    </w:p>
    <w:p w:rsidR="004C7130" w:rsidRDefault="004C7130" w:rsidP="004C7130">
      <w:pPr>
        <w:jc w:val="lef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该问题已整改到位。</w:t>
      </w:r>
    </w:p>
    <w:p w:rsidR="004C7130" w:rsidRDefault="004C7130" w:rsidP="004C7130">
      <w:pPr>
        <w:jc w:val="lef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整改情况：具体写整改的措施。</w:t>
      </w:r>
    </w:p>
    <w:p w:rsidR="004C7130" w:rsidRDefault="004C7130" w:rsidP="004C7130">
      <w:pPr>
        <w:jc w:val="lef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2. “审计建议书中第二项-审计发现的问题”具体问题</w:t>
      </w:r>
    </w:p>
    <w:p w:rsidR="004C7130" w:rsidRDefault="004C7130" w:rsidP="004C7130">
      <w:pPr>
        <w:jc w:val="lef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该问题正在整改中。</w:t>
      </w:r>
    </w:p>
    <w:p w:rsidR="004C7130" w:rsidRDefault="004C7130" w:rsidP="004C7130">
      <w:pPr>
        <w:jc w:val="lef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整改情况：正在整改中的要明确最新进展、下一步工作措施和完成时限（具体到月）。</w:t>
      </w:r>
    </w:p>
    <w:p w:rsidR="004C7130" w:rsidRDefault="004C7130" w:rsidP="004C7130">
      <w:pPr>
        <w:spacing w:line="560" w:lineRule="exact"/>
        <w:jc w:val="left"/>
        <w:rPr>
          <w:rFonts w:ascii="Times New Roman" w:eastAsia="方正仿宋_GBK" w:hAnsi="Times New Roman" w:cs="Times New Roman" w:hint="eastAsia"/>
          <w:sz w:val="18"/>
          <w:szCs w:val="18"/>
        </w:rPr>
      </w:pPr>
    </w:p>
    <w:p w:rsidR="009F02F4" w:rsidRPr="004C7130" w:rsidRDefault="009F02F4"/>
    <w:sectPr w:rsidR="009F02F4" w:rsidRPr="004C7130" w:rsidSect="009F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24" w:rsidRDefault="00FB6A24" w:rsidP="004C7130">
      <w:r>
        <w:separator/>
      </w:r>
    </w:p>
  </w:endnote>
  <w:endnote w:type="continuationSeparator" w:id="0">
    <w:p w:rsidR="00FB6A24" w:rsidRDefault="00FB6A24" w:rsidP="004C7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24" w:rsidRDefault="00FB6A24" w:rsidP="004C7130">
      <w:r>
        <w:separator/>
      </w:r>
    </w:p>
  </w:footnote>
  <w:footnote w:type="continuationSeparator" w:id="0">
    <w:p w:rsidR="00FB6A24" w:rsidRDefault="00FB6A24" w:rsidP="004C7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130"/>
    <w:rsid w:val="004C7130"/>
    <w:rsid w:val="00992C89"/>
    <w:rsid w:val="009F02F4"/>
    <w:rsid w:val="00FB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71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71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宋妮</dc:creator>
  <cp:keywords/>
  <dc:description/>
  <cp:lastModifiedBy>宋妮</cp:lastModifiedBy>
  <cp:revision>2</cp:revision>
  <dcterms:created xsi:type="dcterms:W3CDTF">2021-09-02T02:57:00Z</dcterms:created>
  <dcterms:modified xsi:type="dcterms:W3CDTF">2021-09-02T02:57:00Z</dcterms:modified>
</cp:coreProperties>
</file>